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08A1" w14:textId="77777777" w:rsidR="00726CE0" w:rsidRPr="004446E7" w:rsidRDefault="00726CE0" w:rsidP="00401D59">
      <w:pPr>
        <w:spacing w:after="0" w:line="240" w:lineRule="auto"/>
        <w:jc w:val="center"/>
        <w:rPr>
          <w:rFonts w:ascii="Times New Roman" w:eastAsia="Times New Roman" w:hAnsi="Times New Roman" w:cs="Times New Roman"/>
          <w:b/>
          <w:caps/>
          <w:sz w:val="24"/>
          <w:szCs w:val="24"/>
        </w:rPr>
      </w:pPr>
      <w:r w:rsidRPr="004446E7">
        <w:rPr>
          <w:rFonts w:ascii="Times New Roman" w:eastAsia="Times New Roman" w:hAnsi="Times New Roman" w:cs="Times New Roman"/>
          <w:b/>
          <w:caps/>
          <w:sz w:val="24"/>
          <w:szCs w:val="24"/>
        </w:rPr>
        <w:t>ПРИВАТН</w:t>
      </w:r>
      <w:r w:rsidR="00810EB6" w:rsidRPr="004446E7">
        <w:rPr>
          <w:rFonts w:ascii="Times New Roman" w:eastAsia="Times New Roman" w:hAnsi="Times New Roman" w:cs="Times New Roman"/>
          <w:b/>
          <w:caps/>
          <w:sz w:val="24"/>
          <w:szCs w:val="24"/>
        </w:rPr>
        <w:t>Е</w:t>
      </w:r>
      <w:r w:rsidRPr="004446E7">
        <w:rPr>
          <w:rFonts w:ascii="Times New Roman" w:eastAsia="Times New Roman" w:hAnsi="Times New Roman" w:cs="Times New Roman"/>
          <w:b/>
          <w:caps/>
          <w:sz w:val="24"/>
          <w:szCs w:val="24"/>
        </w:rPr>
        <w:t xml:space="preserve"> АКЦІОНЕРН</w:t>
      </w:r>
      <w:r w:rsidR="00810EB6" w:rsidRPr="004446E7">
        <w:rPr>
          <w:rFonts w:ascii="Times New Roman" w:eastAsia="Times New Roman" w:hAnsi="Times New Roman" w:cs="Times New Roman"/>
          <w:b/>
          <w:caps/>
          <w:sz w:val="24"/>
          <w:szCs w:val="24"/>
        </w:rPr>
        <w:t>Е</w:t>
      </w:r>
      <w:r w:rsidRPr="004446E7">
        <w:rPr>
          <w:rFonts w:ascii="Times New Roman" w:eastAsia="Times New Roman" w:hAnsi="Times New Roman" w:cs="Times New Roman"/>
          <w:b/>
          <w:caps/>
          <w:sz w:val="24"/>
          <w:szCs w:val="24"/>
        </w:rPr>
        <w:t xml:space="preserve"> ТОВАРИСТВ</w:t>
      </w:r>
      <w:r w:rsidR="00810EB6" w:rsidRPr="004446E7">
        <w:rPr>
          <w:rFonts w:ascii="Times New Roman" w:eastAsia="Times New Roman" w:hAnsi="Times New Roman" w:cs="Times New Roman"/>
          <w:b/>
          <w:caps/>
          <w:sz w:val="24"/>
          <w:szCs w:val="24"/>
        </w:rPr>
        <w:t>О</w:t>
      </w:r>
    </w:p>
    <w:p w14:paraId="5755D776" w14:textId="77777777" w:rsidR="00031B9C" w:rsidRPr="004446E7" w:rsidRDefault="00726CE0"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eastAsia="Times New Roman" w:hAnsi="Times New Roman" w:cs="Times New Roman"/>
          <w:b/>
          <w:caps/>
          <w:sz w:val="24"/>
          <w:szCs w:val="24"/>
        </w:rPr>
        <w:t>"</w:t>
      </w:r>
      <w:r w:rsidR="00CD5D5B" w:rsidRPr="004446E7">
        <w:rPr>
          <w:rFonts w:ascii="Times New Roman" w:hAnsi="Times New Roman" w:cs="Times New Roman"/>
          <w:b/>
          <w:bCs/>
          <w:kern w:val="0"/>
          <w:sz w:val="24"/>
          <w:szCs w:val="24"/>
        </w:rPr>
        <w:t>ОХТИРСЬКИЙ М’ЯСОКОМБІНАТ</w:t>
      </w:r>
      <w:r w:rsidRPr="004446E7">
        <w:rPr>
          <w:rFonts w:ascii="Times New Roman" w:eastAsia="Times New Roman" w:hAnsi="Times New Roman" w:cs="Times New Roman"/>
          <w:b/>
          <w:caps/>
          <w:sz w:val="24"/>
          <w:szCs w:val="24"/>
        </w:rPr>
        <w:t>"</w:t>
      </w:r>
    </w:p>
    <w:p w14:paraId="1337B4F1"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kern w:val="0"/>
          <w:sz w:val="24"/>
          <w:szCs w:val="24"/>
        </w:rPr>
        <w:t>(</w:t>
      </w:r>
      <w:r w:rsidR="00726CE0" w:rsidRPr="004446E7">
        <w:rPr>
          <w:rFonts w:ascii="Times New Roman" w:hAnsi="Times New Roman" w:cs="Times New Roman"/>
          <w:color w:val="000000"/>
          <w:sz w:val="24"/>
          <w:szCs w:val="24"/>
        </w:rPr>
        <w:t xml:space="preserve">ідентифікаційний код </w:t>
      </w:r>
      <w:r w:rsidR="00CD5D5B" w:rsidRPr="004446E7">
        <w:rPr>
          <w:rFonts w:ascii="Times New Roman" w:hAnsi="Times New Roman" w:cs="Times New Roman"/>
          <w:bCs/>
          <w:kern w:val="0"/>
          <w:sz w:val="24"/>
          <w:szCs w:val="24"/>
        </w:rPr>
        <w:t>00444010</w:t>
      </w:r>
      <w:r w:rsidRPr="004446E7">
        <w:rPr>
          <w:rFonts w:ascii="Times New Roman" w:hAnsi="Times New Roman" w:cs="Times New Roman"/>
          <w:kern w:val="0"/>
          <w:sz w:val="24"/>
          <w:szCs w:val="24"/>
        </w:rPr>
        <w:t>)</w:t>
      </w:r>
    </w:p>
    <w:p w14:paraId="5B254AAE" w14:textId="77777777" w:rsidR="00031B9C" w:rsidRPr="004446E7" w:rsidRDefault="00CD5D5B"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kern w:val="0"/>
          <w:sz w:val="24"/>
          <w:szCs w:val="24"/>
        </w:rPr>
        <w:t>річні</w:t>
      </w:r>
      <w:r w:rsidR="00031B9C" w:rsidRPr="004446E7">
        <w:rPr>
          <w:rFonts w:ascii="Times New Roman" w:hAnsi="Times New Roman" w:cs="Times New Roman"/>
          <w:kern w:val="0"/>
          <w:sz w:val="24"/>
          <w:szCs w:val="24"/>
        </w:rPr>
        <w:t xml:space="preserve"> дистанційні загальні збори акціонерів</w:t>
      </w:r>
    </w:p>
    <w:p w14:paraId="40AED9D7"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kern w:val="0"/>
          <w:sz w:val="24"/>
          <w:szCs w:val="24"/>
        </w:rPr>
        <w:t xml:space="preserve">дата проведення загальних зборів </w:t>
      </w:r>
      <w:r w:rsidR="00E41731" w:rsidRPr="004446E7">
        <w:rPr>
          <w:rFonts w:ascii="Times New Roman" w:hAnsi="Times New Roman" w:cs="Times New Roman"/>
          <w:kern w:val="0"/>
          <w:sz w:val="24"/>
          <w:szCs w:val="24"/>
        </w:rPr>
        <w:t>–</w:t>
      </w:r>
      <w:r w:rsidR="00CF52AC" w:rsidRPr="004446E7">
        <w:rPr>
          <w:rFonts w:ascii="Times New Roman" w:hAnsi="Times New Roman" w:cs="Times New Roman"/>
          <w:kern w:val="0"/>
          <w:sz w:val="24"/>
          <w:szCs w:val="24"/>
        </w:rPr>
        <w:t xml:space="preserve"> </w:t>
      </w:r>
      <w:r w:rsidR="00CD5D5B" w:rsidRPr="004446E7">
        <w:rPr>
          <w:rFonts w:ascii="Times New Roman" w:hAnsi="Times New Roman" w:cs="Times New Roman"/>
          <w:kern w:val="0"/>
          <w:sz w:val="24"/>
          <w:szCs w:val="24"/>
        </w:rPr>
        <w:t>25</w:t>
      </w:r>
      <w:r w:rsidR="00726CE0" w:rsidRPr="004446E7">
        <w:rPr>
          <w:rFonts w:ascii="Times New Roman" w:hAnsi="Times New Roman" w:cs="Times New Roman"/>
          <w:kern w:val="0"/>
          <w:sz w:val="24"/>
          <w:szCs w:val="24"/>
        </w:rPr>
        <w:t>.</w:t>
      </w:r>
      <w:r w:rsidR="00CD5D5B" w:rsidRPr="004446E7">
        <w:rPr>
          <w:rFonts w:ascii="Times New Roman" w:hAnsi="Times New Roman" w:cs="Times New Roman"/>
          <w:kern w:val="0"/>
          <w:sz w:val="24"/>
          <w:szCs w:val="24"/>
        </w:rPr>
        <w:t>04</w:t>
      </w:r>
      <w:r w:rsidRPr="004446E7">
        <w:rPr>
          <w:rFonts w:ascii="Times New Roman" w:hAnsi="Times New Roman" w:cs="Times New Roman"/>
          <w:kern w:val="0"/>
          <w:sz w:val="24"/>
          <w:szCs w:val="24"/>
        </w:rPr>
        <w:t>.202</w:t>
      </w:r>
      <w:r w:rsidR="00CD5D5B" w:rsidRPr="004446E7">
        <w:rPr>
          <w:rFonts w:ascii="Times New Roman" w:hAnsi="Times New Roman" w:cs="Times New Roman"/>
          <w:kern w:val="0"/>
          <w:sz w:val="24"/>
          <w:szCs w:val="24"/>
        </w:rPr>
        <w:t>5</w:t>
      </w:r>
    </w:p>
    <w:p w14:paraId="0EE7E4C6"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p>
    <w:p w14:paraId="71404755"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4446E7">
        <w:rPr>
          <w:rFonts w:ascii="Times New Roman" w:hAnsi="Times New Roman" w:cs="Times New Roman"/>
          <w:b/>
          <w:bCs/>
          <w:kern w:val="0"/>
          <w:sz w:val="24"/>
          <w:szCs w:val="24"/>
        </w:rPr>
        <w:t xml:space="preserve">Бюлетень </w:t>
      </w:r>
      <w:r w:rsidR="0006423A" w:rsidRPr="004446E7">
        <w:rPr>
          <w:rFonts w:ascii="Times New Roman" w:hAnsi="Times New Roman" w:cs="Times New Roman"/>
          <w:b/>
          <w:bCs/>
          <w:kern w:val="0"/>
          <w:sz w:val="24"/>
          <w:szCs w:val="24"/>
        </w:rPr>
        <w:t xml:space="preserve"> </w:t>
      </w:r>
    </w:p>
    <w:p w14:paraId="49FD8C0D"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для голосування (щодо інших питань порядку денного, крім обрання органів товариства)</w:t>
      </w:r>
    </w:p>
    <w:p w14:paraId="1EF2B873"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00"/>
      </w:tblGrid>
      <w:tr w:rsidR="00031B9C" w:rsidRPr="004446E7" w14:paraId="2897161C" w14:textId="77777777">
        <w:tc>
          <w:tcPr>
            <w:tcW w:w="10600" w:type="dxa"/>
            <w:tcBorders>
              <w:top w:val="nil"/>
              <w:left w:val="nil"/>
              <w:bottom w:val="nil"/>
              <w:right w:val="nil"/>
            </w:tcBorders>
          </w:tcPr>
          <w:p w14:paraId="609AD291" w14:textId="77777777" w:rsidR="00031B9C" w:rsidRDefault="00031B9C" w:rsidP="00401D59">
            <w:pPr>
              <w:widowControl w:val="0"/>
              <w:autoSpaceDE w:val="0"/>
              <w:autoSpaceDN w:val="0"/>
              <w:adjustRightInd w:val="0"/>
              <w:spacing w:after="0" w:line="240" w:lineRule="auto"/>
              <w:rPr>
                <w:rFonts w:ascii="Times New Roman" w:hAnsi="Times New Roman" w:cs="Times New Roman"/>
                <w:kern w:val="0"/>
                <w:sz w:val="24"/>
                <w:szCs w:val="24"/>
                <w:u w:val="single"/>
              </w:rPr>
            </w:pPr>
            <w:r w:rsidRPr="004446E7">
              <w:rPr>
                <w:rFonts w:ascii="Times New Roman" w:hAnsi="Times New Roman" w:cs="Times New Roman"/>
                <w:kern w:val="0"/>
                <w:sz w:val="24"/>
                <w:szCs w:val="24"/>
              </w:rPr>
              <w:t xml:space="preserve">Дата і час початку та завершення голосування: </w:t>
            </w:r>
            <w:r w:rsidRPr="004446E7">
              <w:rPr>
                <w:rFonts w:ascii="Times New Roman" w:hAnsi="Times New Roman" w:cs="Times New Roman"/>
                <w:kern w:val="0"/>
                <w:sz w:val="24"/>
                <w:szCs w:val="24"/>
                <w:u w:val="single"/>
              </w:rPr>
              <w:t xml:space="preserve">з 11:00 </w:t>
            </w:r>
            <w:r w:rsidR="00CD5D5B" w:rsidRPr="004446E7">
              <w:rPr>
                <w:rFonts w:ascii="Times New Roman" w:hAnsi="Times New Roman" w:cs="Times New Roman"/>
                <w:kern w:val="0"/>
                <w:sz w:val="24"/>
                <w:szCs w:val="24"/>
                <w:u w:val="single"/>
              </w:rPr>
              <w:t>15</w:t>
            </w:r>
            <w:r w:rsidR="00726CE0" w:rsidRPr="004446E7">
              <w:rPr>
                <w:rFonts w:ascii="Times New Roman" w:hAnsi="Times New Roman" w:cs="Times New Roman"/>
                <w:kern w:val="0"/>
                <w:sz w:val="24"/>
                <w:szCs w:val="24"/>
                <w:u w:val="single"/>
              </w:rPr>
              <w:t>.</w:t>
            </w:r>
            <w:r w:rsidR="00CD5D5B" w:rsidRPr="004446E7">
              <w:rPr>
                <w:rFonts w:ascii="Times New Roman" w:hAnsi="Times New Roman" w:cs="Times New Roman"/>
                <w:kern w:val="0"/>
                <w:sz w:val="24"/>
                <w:szCs w:val="24"/>
                <w:u w:val="single"/>
              </w:rPr>
              <w:t>04.2025</w:t>
            </w:r>
            <w:r w:rsidRPr="004446E7">
              <w:rPr>
                <w:rFonts w:ascii="Times New Roman" w:hAnsi="Times New Roman" w:cs="Times New Roman"/>
                <w:kern w:val="0"/>
                <w:sz w:val="24"/>
                <w:szCs w:val="24"/>
                <w:u w:val="single"/>
              </w:rPr>
              <w:t xml:space="preserve"> до 18:00 </w:t>
            </w:r>
            <w:r w:rsidR="00CD5D5B" w:rsidRPr="004446E7">
              <w:rPr>
                <w:rFonts w:ascii="Times New Roman" w:hAnsi="Times New Roman" w:cs="Times New Roman"/>
                <w:kern w:val="0"/>
                <w:sz w:val="24"/>
                <w:szCs w:val="24"/>
                <w:u w:val="single"/>
              </w:rPr>
              <w:t>25</w:t>
            </w:r>
            <w:r w:rsidR="00726CE0" w:rsidRPr="004446E7">
              <w:rPr>
                <w:rFonts w:ascii="Times New Roman" w:hAnsi="Times New Roman" w:cs="Times New Roman"/>
                <w:kern w:val="0"/>
                <w:sz w:val="24"/>
                <w:szCs w:val="24"/>
                <w:u w:val="single"/>
              </w:rPr>
              <w:t>.</w:t>
            </w:r>
            <w:r w:rsidR="00CD5D5B" w:rsidRPr="004446E7">
              <w:rPr>
                <w:rFonts w:ascii="Times New Roman" w:hAnsi="Times New Roman" w:cs="Times New Roman"/>
                <w:kern w:val="0"/>
                <w:sz w:val="24"/>
                <w:szCs w:val="24"/>
                <w:u w:val="single"/>
              </w:rPr>
              <w:t>04</w:t>
            </w:r>
            <w:r w:rsidRPr="004446E7">
              <w:rPr>
                <w:rFonts w:ascii="Times New Roman" w:hAnsi="Times New Roman" w:cs="Times New Roman"/>
                <w:kern w:val="0"/>
                <w:sz w:val="24"/>
                <w:szCs w:val="24"/>
                <w:u w:val="single"/>
              </w:rPr>
              <w:t>.202</w:t>
            </w:r>
            <w:r w:rsidR="00CD5D5B" w:rsidRPr="004446E7">
              <w:rPr>
                <w:rFonts w:ascii="Times New Roman" w:hAnsi="Times New Roman" w:cs="Times New Roman"/>
                <w:kern w:val="0"/>
                <w:sz w:val="24"/>
                <w:szCs w:val="24"/>
                <w:u w:val="single"/>
              </w:rPr>
              <w:t>5</w:t>
            </w:r>
          </w:p>
          <w:p w14:paraId="2E8CE6C2" w14:textId="77777777" w:rsidR="00B41728" w:rsidRPr="004446E7" w:rsidRDefault="00B41728" w:rsidP="00401D59">
            <w:pPr>
              <w:widowControl w:val="0"/>
              <w:autoSpaceDE w:val="0"/>
              <w:autoSpaceDN w:val="0"/>
              <w:adjustRightInd w:val="0"/>
              <w:spacing w:after="0" w:line="240" w:lineRule="auto"/>
              <w:rPr>
                <w:rFonts w:ascii="Times New Roman" w:hAnsi="Times New Roman" w:cs="Times New Roman"/>
                <w:kern w:val="0"/>
                <w:sz w:val="24"/>
                <w:szCs w:val="24"/>
              </w:rPr>
            </w:pPr>
          </w:p>
          <w:p w14:paraId="6E7D7166" w14:textId="77777777" w:rsidR="00031B9C" w:rsidRPr="004446E7" w:rsidRDefault="00031B9C" w:rsidP="00401D59">
            <w:pPr>
              <w:widowControl w:val="0"/>
              <w:autoSpaceDE w:val="0"/>
              <w:autoSpaceDN w:val="0"/>
              <w:adjustRightInd w:val="0"/>
              <w:spacing w:after="0" w:line="240" w:lineRule="auto"/>
              <w:jc w:val="both"/>
              <w:rPr>
                <w:rFonts w:ascii="Times New Roman" w:hAnsi="Times New Roman" w:cs="Times New Roman"/>
                <w:kern w:val="0"/>
              </w:rPr>
            </w:pPr>
            <w:r w:rsidRPr="004446E7">
              <w:rPr>
                <w:rFonts w:ascii="Times New Roman" w:hAnsi="Times New Roman" w:cs="Times New Roman"/>
                <w:kern w:val="0"/>
              </w:rPr>
              <w:t>Реквізити акціонера та представника акціонера (</w:t>
            </w:r>
            <w:r w:rsidR="005D6735" w:rsidRPr="004446E7">
              <w:rPr>
                <w:rFonts w:ascii="Times New Roman" w:hAnsi="Times New Roman" w:cs="Times New Roman"/>
                <w:kern w:val="0"/>
              </w:rPr>
              <w:t xml:space="preserve">прізвище, </w:t>
            </w:r>
            <w:r w:rsidRPr="004446E7">
              <w:rPr>
                <w:rFonts w:ascii="Times New Roman" w:hAnsi="Times New Roman" w:cs="Times New Roman"/>
                <w:kern w:val="0"/>
              </w:rPr>
              <w:t>ім'я</w:t>
            </w:r>
            <w:r w:rsidR="005D6735" w:rsidRPr="004446E7">
              <w:rPr>
                <w:rFonts w:ascii="Times New Roman" w:hAnsi="Times New Roman" w:cs="Times New Roman"/>
                <w:kern w:val="0"/>
              </w:rPr>
              <w:t>, по батькові</w:t>
            </w:r>
            <w:r w:rsidRPr="004446E7">
              <w:rPr>
                <w:rFonts w:ascii="Times New Roman" w:hAnsi="Times New Roman" w:cs="Times New Roman"/>
                <w:kern w:val="0"/>
              </w:rPr>
              <w:t xml:space="preserve">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w:t>
            </w:r>
            <w:r w:rsidR="00827F15" w:rsidRPr="004446E7">
              <w:rPr>
                <w:rFonts w:ascii="Times New Roman" w:hAnsi="Times New Roman" w:cs="Times New Roman"/>
                <w:kern w:val="0"/>
              </w:rPr>
              <w:t>юридичних осіб, фізичних осіб-</w:t>
            </w:r>
            <w:r w:rsidRPr="004446E7">
              <w:rPr>
                <w:rFonts w:ascii="Times New Roman" w:hAnsi="Times New Roman" w:cs="Times New Roman"/>
                <w:kern w:val="0"/>
              </w:rPr>
              <w:t xml:space="preserve">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w:t>
            </w:r>
            <w:r w:rsidR="001E49BD" w:rsidRPr="004446E7">
              <w:rPr>
                <w:rFonts w:ascii="Times New Roman" w:hAnsi="Times New Roman" w:cs="Times New Roman"/>
                <w:kern w:val="0"/>
              </w:rPr>
              <w:t xml:space="preserve">і місце </w:t>
            </w:r>
            <w:r w:rsidRPr="004446E7">
              <w:rPr>
                <w:rFonts w:ascii="Times New Roman" w:hAnsi="Times New Roman" w:cs="Times New Roman"/>
                <w:kern w:val="0"/>
              </w:rPr>
              <w:t xml:space="preserve">видачі документа, що посвідчує фізичну особу та реєстраційний номер облікової картки платника податків (за наявності): </w:t>
            </w:r>
          </w:p>
          <w:p w14:paraId="5D74367C" w14:textId="77777777" w:rsidR="00CF52AC" w:rsidRPr="004446E7" w:rsidRDefault="00CF52AC" w:rsidP="00401D59">
            <w:pPr>
              <w:widowControl w:val="0"/>
              <w:autoSpaceDE w:val="0"/>
              <w:autoSpaceDN w:val="0"/>
              <w:adjustRightInd w:val="0"/>
              <w:spacing w:after="0" w:line="240" w:lineRule="auto"/>
              <w:jc w:val="both"/>
              <w:rPr>
                <w:rFonts w:ascii="Times New Roman" w:hAnsi="Times New Roman" w:cs="Times New Roman"/>
                <w:kern w:val="0"/>
                <w:sz w:val="24"/>
                <w:szCs w:val="24"/>
                <w:u w:val="single"/>
              </w:rPr>
            </w:pPr>
            <w:r w:rsidRPr="004446E7">
              <w:rPr>
                <w:rFonts w:ascii="Times New Roman" w:hAnsi="Times New Roman" w:cs="Times New Roman"/>
                <w:kern w:val="0"/>
                <w:sz w:val="24"/>
                <w:szCs w:val="24"/>
                <w:u w:val="single"/>
              </w:rPr>
              <w:t xml:space="preserve">                                                                                                           </w:t>
            </w:r>
          </w:p>
          <w:p w14:paraId="4E5B2A8F" w14:textId="77777777" w:rsidR="00CF52AC" w:rsidRPr="004446E7" w:rsidRDefault="00CF52AC" w:rsidP="00401D59">
            <w:pPr>
              <w:widowControl w:val="0"/>
              <w:autoSpaceDE w:val="0"/>
              <w:autoSpaceDN w:val="0"/>
              <w:adjustRightInd w:val="0"/>
              <w:spacing w:after="0" w:line="240" w:lineRule="auto"/>
              <w:jc w:val="both"/>
              <w:rPr>
                <w:rFonts w:ascii="Times New Roman" w:hAnsi="Times New Roman" w:cs="Times New Roman"/>
                <w:kern w:val="0"/>
                <w:sz w:val="24"/>
                <w:szCs w:val="24"/>
                <w:u w:val="single"/>
              </w:rPr>
            </w:pPr>
            <w:r w:rsidRPr="004446E7">
              <w:rPr>
                <w:rFonts w:ascii="Times New Roman" w:hAnsi="Times New Roman" w:cs="Times New Roman"/>
                <w:kern w:val="0"/>
                <w:sz w:val="24"/>
                <w:szCs w:val="24"/>
                <w:u w:val="single"/>
              </w:rPr>
              <w:t xml:space="preserve">                                                                                                           </w:t>
            </w:r>
          </w:p>
          <w:p w14:paraId="1A7C7EED" w14:textId="77777777" w:rsidR="00CF52AC" w:rsidRPr="004446E7" w:rsidRDefault="00CF52AC" w:rsidP="00401D59">
            <w:pPr>
              <w:widowControl w:val="0"/>
              <w:autoSpaceDE w:val="0"/>
              <w:autoSpaceDN w:val="0"/>
              <w:adjustRightInd w:val="0"/>
              <w:spacing w:after="0" w:line="240" w:lineRule="auto"/>
              <w:jc w:val="both"/>
              <w:rPr>
                <w:rFonts w:ascii="Times New Roman" w:hAnsi="Times New Roman" w:cs="Times New Roman"/>
                <w:kern w:val="0"/>
                <w:sz w:val="24"/>
                <w:szCs w:val="24"/>
                <w:u w:val="single"/>
              </w:rPr>
            </w:pPr>
            <w:r w:rsidRPr="004446E7">
              <w:rPr>
                <w:rFonts w:ascii="Times New Roman" w:hAnsi="Times New Roman" w:cs="Times New Roman"/>
                <w:kern w:val="0"/>
                <w:sz w:val="24"/>
                <w:szCs w:val="24"/>
                <w:u w:val="single"/>
              </w:rPr>
              <w:t xml:space="preserve">                                                                                                           </w:t>
            </w:r>
          </w:p>
          <w:p w14:paraId="351E0ECF" w14:textId="77777777" w:rsidR="00CF52AC" w:rsidRPr="004446E7" w:rsidRDefault="00CF52AC" w:rsidP="00401D59">
            <w:pPr>
              <w:widowControl w:val="0"/>
              <w:autoSpaceDE w:val="0"/>
              <w:autoSpaceDN w:val="0"/>
              <w:adjustRightInd w:val="0"/>
              <w:spacing w:after="0" w:line="240" w:lineRule="auto"/>
              <w:rPr>
                <w:rFonts w:ascii="Times New Roman" w:hAnsi="Times New Roman" w:cs="Times New Roman"/>
                <w:kern w:val="0"/>
                <w:sz w:val="24"/>
                <w:szCs w:val="24"/>
                <w:u w:val="single"/>
              </w:rPr>
            </w:pPr>
            <w:r w:rsidRPr="004446E7">
              <w:rPr>
                <w:rFonts w:ascii="Times New Roman" w:hAnsi="Times New Roman" w:cs="Times New Roman"/>
                <w:kern w:val="0"/>
                <w:sz w:val="24"/>
                <w:szCs w:val="24"/>
              </w:rPr>
              <w:t xml:space="preserve">Найменування акціонера (якщо акціонер є юридичною особою): </w:t>
            </w:r>
            <w:r w:rsidRPr="004446E7">
              <w:rPr>
                <w:rFonts w:ascii="Times New Roman" w:hAnsi="Times New Roman" w:cs="Times New Roman"/>
                <w:kern w:val="0"/>
                <w:sz w:val="24"/>
                <w:szCs w:val="24"/>
                <w:u w:val="single"/>
              </w:rPr>
              <w:t xml:space="preserve">                                     </w:t>
            </w:r>
          </w:p>
          <w:p w14:paraId="5D2AE454" w14:textId="77777777" w:rsidR="00CF52AC" w:rsidRPr="004446E7" w:rsidRDefault="00CF52AC"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t xml:space="preserve">                                                                                                           </w:t>
            </w:r>
          </w:p>
          <w:p w14:paraId="51864F25" w14:textId="77777777" w:rsidR="00031B9C" w:rsidRPr="004446E7" w:rsidRDefault="00CF52AC"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rPr>
              <w:t xml:space="preserve">Кількість голосів, що належить акціонеру: </w:t>
            </w:r>
            <w:r w:rsidRPr="004446E7">
              <w:rPr>
                <w:rFonts w:ascii="Times New Roman" w:hAnsi="Times New Roman" w:cs="Times New Roman"/>
                <w:kern w:val="0"/>
                <w:sz w:val="24"/>
                <w:szCs w:val="24"/>
                <w:u w:val="single"/>
              </w:rPr>
              <w:t xml:space="preserve">                </w:t>
            </w:r>
          </w:p>
        </w:tc>
      </w:tr>
    </w:tbl>
    <w:p w14:paraId="4737F794"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p w14:paraId="4921C693"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t>Питання порядку денного:</w:t>
      </w:r>
    </w:p>
    <w:p w14:paraId="2FCBDF21" w14:textId="77777777" w:rsidR="00031B9C" w:rsidRPr="004446E7" w:rsidRDefault="00CD5D5B"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eastAsia="Times New Roman" w:hAnsi="Times New Roman" w:cs="Times New Roman"/>
          <w:b/>
          <w:sz w:val="24"/>
          <w:szCs w:val="24"/>
          <w:shd w:val="clear" w:color="auto" w:fill="FFFFFF"/>
        </w:rPr>
        <w:t>1.  Звіт Директора  про роботу Товариства в 2024 році.</w:t>
      </w:r>
    </w:p>
    <w:p w14:paraId="3B3BB3C7" w14:textId="77777777" w:rsidR="00031B9C" w:rsidRPr="004446E7" w:rsidRDefault="00031B9C"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u w:val="single"/>
        </w:rPr>
        <w:t>Проект рішення:</w:t>
      </w:r>
    </w:p>
    <w:p w14:paraId="7C6CBB5F" w14:textId="77777777" w:rsidR="00B31D91" w:rsidRPr="004446E7" w:rsidRDefault="00CD5D5B" w:rsidP="00401D59">
      <w:pPr>
        <w:widowControl w:val="0"/>
        <w:autoSpaceDE w:val="0"/>
        <w:autoSpaceDN w:val="0"/>
        <w:adjustRightInd w:val="0"/>
        <w:spacing w:after="0" w:line="240" w:lineRule="auto"/>
        <w:jc w:val="both"/>
        <w:rPr>
          <w:rFonts w:ascii="Times New Roman" w:hAnsi="Times New Roman" w:cs="Times New Roman"/>
          <w:sz w:val="24"/>
          <w:szCs w:val="24"/>
        </w:rPr>
      </w:pPr>
      <w:r w:rsidRPr="004446E7">
        <w:rPr>
          <w:rFonts w:ascii="Times New Roman" w:hAnsi="Times New Roman" w:cs="Times New Roman"/>
          <w:kern w:val="0"/>
          <w:sz w:val="24"/>
          <w:szCs w:val="24"/>
        </w:rPr>
        <w:t>Затвердити звіт Директора ПрАТ "ОХТИРСЬКИЙ М’ЯСОКОМБІНАТ" за 2024 рік.</w:t>
      </w:r>
    </w:p>
    <w:p w14:paraId="725D22CB" w14:textId="77777777" w:rsidR="00B31D91" w:rsidRPr="004446E7" w:rsidRDefault="00B31D91"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031B9C" w:rsidRPr="004446E7" w14:paraId="6DDCC89F" w14:textId="77777777">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4446E7" w14:paraId="580FC1A4"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A0CCC8A"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6F84A5FD"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4446E7" w14:paraId="212371CD"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EE0CCF3"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67D1920C"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tc>
      </w:tr>
      <w:tr w:rsidR="00031B9C" w:rsidRPr="004446E7" w14:paraId="365BA6B3" w14:textId="77777777">
        <w:tc>
          <w:tcPr>
            <w:tcW w:w="5230" w:type="dxa"/>
            <w:tcBorders>
              <w:top w:val="nil"/>
              <w:left w:val="single" w:sz="6" w:space="0" w:color="auto"/>
              <w:bottom w:val="single" w:sz="6" w:space="0" w:color="auto"/>
              <w:right w:val="single" w:sz="6" w:space="0" w:color="auto"/>
            </w:tcBorders>
          </w:tcPr>
          <w:p w14:paraId="4A097C0A"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68E86445" w14:textId="77777777" w:rsidR="00031B9C" w:rsidRPr="004446E7"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«ПРОТИ»</w:t>
            </w:r>
          </w:p>
        </w:tc>
      </w:tr>
    </w:tbl>
    <w:p w14:paraId="7516EFA0"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p w14:paraId="0BF3BBB9" w14:textId="77777777" w:rsidR="00031B9C" w:rsidRPr="004446E7" w:rsidRDefault="00031B9C" w:rsidP="00401D59">
      <w:pPr>
        <w:widowControl w:val="0"/>
        <w:autoSpaceDE w:val="0"/>
        <w:autoSpaceDN w:val="0"/>
        <w:adjustRightInd w:val="0"/>
        <w:spacing w:after="0" w:line="240" w:lineRule="auto"/>
        <w:rPr>
          <w:rFonts w:ascii="Times New Roman" w:hAnsi="Times New Roman" w:cs="Times New Roman"/>
          <w:kern w:val="0"/>
          <w:sz w:val="24"/>
          <w:szCs w:val="24"/>
        </w:rPr>
      </w:pPr>
    </w:p>
    <w:p w14:paraId="20755F95"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t>Питання порядку денного:</w:t>
      </w:r>
    </w:p>
    <w:p w14:paraId="51E09385" w14:textId="77777777" w:rsidR="00CD5D5B" w:rsidRPr="004446E7" w:rsidRDefault="00CD5D5B" w:rsidP="00401D5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4446E7">
        <w:rPr>
          <w:rFonts w:ascii="Times New Roman" w:eastAsia="Times New Roman" w:hAnsi="Times New Roman" w:cs="Times New Roman"/>
          <w:b/>
          <w:sz w:val="24"/>
          <w:szCs w:val="24"/>
        </w:rPr>
        <w:t>2.  Звіт Наглядової ради Товариства за 2024 рік</w:t>
      </w:r>
    </w:p>
    <w:p w14:paraId="2F883E98" w14:textId="77777777" w:rsidR="000F25DC" w:rsidRPr="004446E7" w:rsidRDefault="000F25DC"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u w:val="single"/>
        </w:rPr>
        <w:t>Проект рішення:</w:t>
      </w:r>
    </w:p>
    <w:p w14:paraId="18D60891"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Затвердити звіт Наглядової ради ПрАТ "ОХТИРСЬКИЙ М’ЯСОКОМБІНАТ" за 2024 рік.</w:t>
      </w:r>
    </w:p>
    <w:p w14:paraId="661350C1" w14:textId="77777777" w:rsidR="000F25DC" w:rsidRPr="004446E7" w:rsidRDefault="000F25DC"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0F25DC" w:rsidRPr="004446E7" w14:paraId="6733A524"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4446E7" w14:paraId="47E9345E"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E0DF128"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588AD3C3"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4446E7" w14:paraId="294689D9"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0EAC2F8"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122316F0"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tc>
      </w:tr>
      <w:tr w:rsidR="000F25DC" w:rsidRPr="004446E7" w14:paraId="170F9D65" w14:textId="77777777" w:rsidTr="00BA5811">
        <w:tc>
          <w:tcPr>
            <w:tcW w:w="5230" w:type="dxa"/>
            <w:tcBorders>
              <w:top w:val="nil"/>
              <w:left w:val="single" w:sz="6" w:space="0" w:color="auto"/>
              <w:bottom w:val="single" w:sz="6" w:space="0" w:color="auto"/>
              <w:right w:val="single" w:sz="6" w:space="0" w:color="auto"/>
            </w:tcBorders>
          </w:tcPr>
          <w:p w14:paraId="43533982" w14:textId="77777777" w:rsidR="000F25DC" w:rsidRPr="004446E7" w:rsidRDefault="000F25D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6AD20B7D" w14:textId="77777777" w:rsidR="000F25DC" w:rsidRPr="004446E7" w:rsidRDefault="000F25D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«ПРОТИ»</w:t>
            </w:r>
          </w:p>
        </w:tc>
      </w:tr>
    </w:tbl>
    <w:p w14:paraId="4D15DD38"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p w14:paraId="5AD489A7"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t>Питання порядку денного:</w:t>
      </w:r>
    </w:p>
    <w:p w14:paraId="26B1C37B" w14:textId="77777777" w:rsidR="00CD5D5B" w:rsidRPr="004446E7" w:rsidRDefault="00CD5D5B" w:rsidP="00401D5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4446E7">
        <w:rPr>
          <w:rFonts w:ascii="Times New Roman" w:eastAsia="Times New Roman" w:hAnsi="Times New Roman" w:cs="Times New Roman"/>
          <w:b/>
          <w:color w:val="000000"/>
          <w:sz w:val="24"/>
          <w:szCs w:val="24"/>
        </w:rPr>
        <w:t>3.  Прийняття рішення за наслідками розгляду звітів  Директора та Наглядової ради Товариства.</w:t>
      </w:r>
    </w:p>
    <w:p w14:paraId="0CA50A2C" w14:textId="77777777" w:rsidR="00285314" w:rsidRPr="004446E7" w:rsidRDefault="00285314"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u w:val="single"/>
        </w:rPr>
        <w:t>Проект рішення:</w:t>
      </w:r>
    </w:p>
    <w:p w14:paraId="3283EE36"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Визнати роботу Директора та  Наглядової ради  ПрАТ  "ОХТИРСЬКИЙ М’ЯСОКОМБІНАТ"  задовільною та такою, що відповідають меті та напрямкам діяльності  Товариства та його установчим документам.</w:t>
      </w:r>
    </w:p>
    <w:p w14:paraId="0A565840" w14:textId="77777777" w:rsidR="00285314" w:rsidRPr="004446E7" w:rsidRDefault="00285314"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285314" w:rsidRPr="004446E7" w14:paraId="4F05A59D"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4446E7" w14:paraId="458230EF"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D843F6E"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2E9C0FBA"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4446E7" w14:paraId="00C29A51"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34141050"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44A6D351"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r w:rsidR="00285314" w:rsidRPr="004446E7" w14:paraId="011D7DDB" w14:textId="77777777" w:rsidTr="00BA5811">
        <w:tc>
          <w:tcPr>
            <w:tcW w:w="5230" w:type="dxa"/>
            <w:tcBorders>
              <w:top w:val="nil"/>
              <w:left w:val="single" w:sz="6" w:space="0" w:color="auto"/>
              <w:bottom w:val="single" w:sz="6" w:space="0" w:color="auto"/>
              <w:right w:val="single" w:sz="6" w:space="0" w:color="auto"/>
            </w:tcBorders>
          </w:tcPr>
          <w:p w14:paraId="26AF5F83" w14:textId="77777777" w:rsidR="00285314" w:rsidRPr="004446E7" w:rsidRDefault="00285314"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30EFF883" w14:textId="77777777" w:rsidR="00285314" w:rsidRPr="004446E7" w:rsidRDefault="00285314"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«ПРОТИ»</w:t>
            </w:r>
          </w:p>
        </w:tc>
      </w:tr>
    </w:tbl>
    <w:p w14:paraId="6371D9E0"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p w14:paraId="6CBEDDD0"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lastRenderedPageBreak/>
        <w:t>Питання порядку денного:</w:t>
      </w:r>
    </w:p>
    <w:p w14:paraId="71506F71" w14:textId="77777777" w:rsidR="00285314" w:rsidRPr="004446E7" w:rsidRDefault="00CD5D5B"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eastAsia="Times New Roman" w:hAnsi="Times New Roman" w:cs="Times New Roman"/>
          <w:b/>
          <w:color w:val="000000"/>
          <w:sz w:val="24"/>
          <w:szCs w:val="24"/>
        </w:rPr>
        <w:t>4.  Затвердження річного звіту та результатів фінансово-господарської діяльності Товариства за 2024 рік.</w:t>
      </w:r>
    </w:p>
    <w:p w14:paraId="35D03E0F" w14:textId="77777777" w:rsidR="00285314" w:rsidRPr="004446E7" w:rsidRDefault="00285314"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u w:val="single"/>
        </w:rPr>
        <w:t>Проект рішення:</w:t>
      </w:r>
    </w:p>
    <w:p w14:paraId="10E9909B"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Затвердити річний звіт ПрАТ "ОХТИРСЬКИЙ М’ЯСОКОМБІНАТ" за 2024 рік, у тому числі фінансову звітність та річну інформацію Товариства за 2024 рік.</w:t>
      </w:r>
    </w:p>
    <w:p w14:paraId="6B5D44E6" w14:textId="77777777" w:rsidR="00285314" w:rsidRPr="004446E7" w:rsidRDefault="00285314" w:rsidP="00401D59">
      <w:pPr>
        <w:widowControl w:val="0"/>
        <w:autoSpaceDE w:val="0"/>
        <w:autoSpaceDN w:val="0"/>
        <w:adjustRightInd w:val="0"/>
        <w:spacing w:after="0" w:line="240" w:lineRule="auto"/>
        <w:jc w:val="both"/>
        <w:rPr>
          <w:rFonts w:ascii="Times New Roman" w:hAnsi="Times New Roman" w:cs="Times New Roman"/>
          <w:sz w:val="24"/>
          <w:szCs w:val="24"/>
        </w:rPr>
      </w:pPr>
    </w:p>
    <w:p w14:paraId="74292D67" w14:textId="77777777" w:rsidR="00285314" w:rsidRPr="004446E7" w:rsidRDefault="00285314"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285314" w:rsidRPr="004446E7" w14:paraId="3FA581B0"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4446E7" w14:paraId="59441BBC"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ABFC060"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24E8D49D"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4446E7" w14:paraId="662ED71E"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1331524C"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2DFF8BDE"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tc>
      </w:tr>
      <w:tr w:rsidR="00285314" w:rsidRPr="004446E7" w14:paraId="59E1BBD0" w14:textId="77777777" w:rsidTr="00BA5811">
        <w:tc>
          <w:tcPr>
            <w:tcW w:w="5230" w:type="dxa"/>
            <w:tcBorders>
              <w:top w:val="nil"/>
              <w:left w:val="single" w:sz="6" w:space="0" w:color="auto"/>
              <w:bottom w:val="single" w:sz="6" w:space="0" w:color="auto"/>
              <w:right w:val="single" w:sz="6" w:space="0" w:color="auto"/>
            </w:tcBorders>
          </w:tcPr>
          <w:p w14:paraId="4B6D2610" w14:textId="77777777" w:rsidR="00285314" w:rsidRPr="004446E7" w:rsidRDefault="00285314"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355A0795" w14:textId="77777777" w:rsidR="00285314" w:rsidRPr="004446E7" w:rsidRDefault="00285314"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«ПРОТИ»</w:t>
            </w:r>
          </w:p>
        </w:tc>
      </w:tr>
    </w:tbl>
    <w:p w14:paraId="43EF0EDA" w14:textId="77777777" w:rsidR="00285314" w:rsidRPr="004446E7" w:rsidRDefault="00285314" w:rsidP="00401D59">
      <w:pPr>
        <w:widowControl w:val="0"/>
        <w:autoSpaceDE w:val="0"/>
        <w:autoSpaceDN w:val="0"/>
        <w:adjustRightInd w:val="0"/>
        <w:spacing w:after="0" w:line="240" w:lineRule="auto"/>
        <w:rPr>
          <w:rFonts w:ascii="Times New Roman" w:hAnsi="Times New Roman" w:cs="Times New Roman"/>
          <w:kern w:val="0"/>
          <w:sz w:val="24"/>
          <w:szCs w:val="24"/>
        </w:rPr>
      </w:pPr>
    </w:p>
    <w:p w14:paraId="45199770"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r w:rsidRPr="004446E7">
        <w:rPr>
          <w:rFonts w:ascii="Times New Roman" w:hAnsi="Times New Roman" w:cs="Times New Roman"/>
          <w:kern w:val="0"/>
          <w:sz w:val="24"/>
          <w:szCs w:val="24"/>
          <w:u w:val="single"/>
        </w:rPr>
        <w:t>Питання порядку денного:</w:t>
      </w:r>
    </w:p>
    <w:p w14:paraId="01D38027" w14:textId="77777777" w:rsidR="007E396C" w:rsidRPr="004446E7" w:rsidRDefault="00CD5D5B"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b/>
          <w:sz w:val="24"/>
          <w:szCs w:val="24"/>
        </w:rPr>
        <w:t>5.  Розподіл прибутку Товариства за 2024 рік.</w:t>
      </w:r>
    </w:p>
    <w:p w14:paraId="29E81131" w14:textId="77777777" w:rsidR="007E396C" w:rsidRPr="004446E7" w:rsidRDefault="007E396C"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u w:val="single"/>
        </w:rPr>
        <w:t>Проект рішення:</w:t>
      </w:r>
    </w:p>
    <w:p w14:paraId="46E8410C"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Спрямувати прибуток отриманий  у 2024 році на поповнення резервного капіталу.</w:t>
      </w:r>
    </w:p>
    <w:p w14:paraId="57143556" w14:textId="77777777" w:rsidR="007E396C" w:rsidRPr="004446E7" w:rsidRDefault="007E396C" w:rsidP="00401D59">
      <w:pPr>
        <w:widowControl w:val="0"/>
        <w:autoSpaceDE w:val="0"/>
        <w:autoSpaceDN w:val="0"/>
        <w:adjustRightInd w:val="0"/>
        <w:spacing w:after="0" w:line="240" w:lineRule="auto"/>
        <w:jc w:val="both"/>
        <w:rPr>
          <w:rFonts w:ascii="Times New Roman" w:hAnsi="Times New Roman" w:cs="Times New Roman"/>
          <w:sz w:val="24"/>
          <w:szCs w:val="24"/>
        </w:rPr>
      </w:pPr>
    </w:p>
    <w:p w14:paraId="3D4F0520" w14:textId="77777777" w:rsidR="007E396C" w:rsidRPr="004446E7" w:rsidRDefault="007E396C"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7E396C" w:rsidRPr="004446E7" w14:paraId="3914FEE7"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7E396C" w:rsidRPr="004446E7" w14:paraId="42F56E16"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1B847126"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5C8D0D12"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7E396C" w:rsidRPr="004446E7" w14:paraId="3EE72BA7"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A3B4588"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p>
              </w:tc>
            </w:tr>
          </w:tbl>
          <w:p w14:paraId="458276D1"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p>
        </w:tc>
      </w:tr>
      <w:tr w:rsidR="007E396C" w:rsidRPr="004446E7" w14:paraId="418A1F07" w14:textId="77777777" w:rsidTr="00BA5811">
        <w:tc>
          <w:tcPr>
            <w:tcW w:w="5230" w:type="dxa"/>
            <w:tcBorders>
              <w:top w:val="nil"/>
              <w:left w:val="single" w:sz="6" w:space="0" w:color="auto"/>
              <w:bottom w:val="single" w:sz="6" w:space="0" w:color="auto"/>
              <w:right w:val="single" w:sz="6" w:space="0" w:color="auto"/>
            </w:tcBorders>
          </w:tcPr>
          <w:p w14:paraId="7583A8A0" w14:textId="77777777" w:rsidR="007E396C" w:rsidRPr="004446E7" w:rsidRDefault="007E396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56E8F19E" w14:textId="77777777" w:rsidR="007E396C" w:rsidRPr="004446E7" w:rsidRDefault="007E396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4446E7">
              <w:rPr>
                <w:rFonts w:ascii="Times New Roman" w:hAnsi="Times New Roman" w:cs="Times New Roman"/>
                <w:b/>
                <w:bCs/>
                <w:kern w:val="0"/>
                <w:sz w:val="24"/>
                <w:szCs w:val="24"/>
              </w:rPr>
              <w:t>«ПРОТИ»</w:t>
            </w:r>
          </w:p>
        </w:tc>
      </w:tr>
    </w:tbl>
    <w:p w14:paraId="6AD52735" w14:textId="77777777" w:rsidR="007E396C" w:rsidRPr="004446E7" w:rsidRDefault="007E396C" w:rsidP="00401D59">
      <w:pPr>
        <w:widowControl w:val="0"/>
        <w:autoSpaceDE w:val="0"/>
        <w:autoSpaceDN w:val="0"/>
        <w:adjustRightInd w:val="0"/>
        <w:spacing w:after="0" w:line="240" w:lineRule="auto"/>
        <w:rPr>
          <w:rFonts w:ascii="Times New Roman" w:hAnsi="Times New Roman" w:cs="Times New Roman"/>
          <w:kern w:val="0"/>
          <w:sz w:val="24"/>
          <w:szCs w:val="24"/>
        </w:rPr>
      </w:pPr>
    </w:p>
    <w:p w14:paraId="0E4E0A07"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b/>
          <w:sz w:val="24"/>
          <w:szCs w:val="24"/>
        </w:rPr>
      </w:pPr>
      <w:r w:rsidRPr="004446E7">
        <w:rPr>
          <w:rFonts w:ascii="Times New Roman" w:hAnsi="Times New Roman" w:cs="Times New Roman"/>
          <w:b/>
          <w:sz w:val="24"/>
          <w:szCs w:val="24"/>
        </w:rPr>
        <w:t>6.  Про попереднє надання згоди на вчинення значних правочинів.</w:t>
      </w:r>
    </w:p>
    <w:p w14:paraId="62E36610" w14:textId="77777777" w:rsidR="00CD5D5B" w:rsidRPr="00CD5D5B"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CD5D5B">
        <w:rPr>
          <w:rFonts w:ascii="Times New Roman" w:hAnsi="Times New Roman" w:cs="Times New Roman"/>
          <w:kern w:val="0"/>
          <w:sz w:val="24"/>
          <w:szCs w:val="24"/>
          <w:u w:val="single"/>
        </w:rPr>
        <w:t>Проект рішення:</w:t>
      </w:r>
    </w:p>
    <w:p w14:paraId="48CF6481"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 xml:space="preserve">Попередньо надати згоду на вчинення ПрАТ «ОХТИРСЬКИЙ М’ЯСОКОМБІНАТ», протягом не більше як одного року з дати прийняття цього рішення, значних правочинів,  а саме:  правочинів щодо продажу та купівлі рухомого та нерухомого майна,  але не обмежуючись: будівель та споруд, землі, автотранспорту, обладнання, матеріалів,  іншого  майна та  надання/отримання    послуг, внесення коштів та майна до Статутного капіталу господарських товариств, отримання банківських кредитів та зворотної фінансової допомоги і таке інше,  граничною сукупною вартість 200 000 000,00 (двісті мільйонів) грн.  </w:t>
      </w:r>
    </w:p>
    <w:p w14:paraId="574F89E5" w14:textId="77777777" w:rsidR="00CD5D5B" w:rsidRPr="004446E7"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Надати повноваження  Директору ПрАТ "ОХТИРСЬКИЙ М’ЯСОКОМБІНАТ" на вчинення (укладення) від імені Товариства значних правочинів, в межах граничної сукупної вартості цієї попередньо наданої згоди, навіть якщо ринкова вартість майна (робіт, послуг), що є його предметом становить  10 і більше відсотків вартості активів за даними останньої річної фінансової звітності Товариства,  за умови затвердження Наглядовою радою  Товариства кожного правочину,   вартість якого становитиме більше 10 відсотків від вартості активів Товариства за даними останньої річної фінансової звітності.</w:t>
      </w:r>
    </w:p>
    <w:p w14:paraId="2169F8A6" w14:textId="77777777" w:rsidR="00CD5D5B" w:rsidRPr="00CD5D5B" w:rsidRDefault="00CD5D5B" w:rsidP="00CD5D5B">
      <w:pPr>
        <w:widowControl w:val="0"/>
        <w:autoSpaceDE w:val="0"/>
        <w:autoSpaceDN w:val="0"/>
        <w:adjustRightInd w:val="0"/>
        <w:spacing w:after="0" w:line="240" w:lineRule="auto"/>
        <w:jc w:val="both"/>
        <w:rPr>
          <w:rFonts w:ascii="Times New Roman" w:hAnsi="Times New Roman" w:cs="Times New Roman"/>
          <w:kern w:val="0"/>
          <w:sz w:val="24"/>
          <w:szCs w:val="24"/>
        </w:rPr>
      </w:pPr>
    </w:p>
    <w:tbl>
      <w:tblPr>
        <w:tblW w:w="0" w:type="auto"/>
        <w:tblInd w:w="108" w:type="dxa"/>
        <w:tblLayout w:type="fixed"/>
        <w:tblLook w:val="0000" w:firstRow="0" w:lastRow="0" w:firstColumn="0" w:lastColumn="0" w:noHBand="0" w:noVBand="0"/>
      </w:tblPr>
      <w:tblGrid>
        <w:gridCol w:w="5230"/>
        <w:gridCol w:w="5235"/>
      </w:tblGrid>
      <w:tr w:rsidR="00CD5D5B" w:rsidRPr="00CD5D5B" w14:paraId="294AD801" w14:textId="77777777" w:rsidTr="00A17253">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D5D5B" w:rsidRPr="00CD5D5B" w14:paraId="0FD17C96" w14:textId="77777777" w:rsidTr="00A1725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974C5B4"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tc>
            </w:tr>
          </w:tbl>
          <w:p w14:paraId="72A53312"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D5D5B" w:rsidRPr="00CD5D5B" w14:paraId="4C151ACD" w14:textId="77777777" w:rsidTr="00A1725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6A53CAA"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tc>
            </w:tr>
          </w:tbl>
          <w:p w14:paraId="60B20A87"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tc>
      </w:tr>
      <w:tr w:rsidR="00CD5D5B" w:rsidRPr="00CD5D5B" w14:paraId="098BD7A4" w14:textId="77777777" w:rsidTr="00A17253">
        <w:tc>
          <w:tcPr>
            <w:tcW w:w="5230" w:type="dxa"/>
            <w:tcBorders>
              <w:top w:val="nil"/>
              <w:left w:val="single" w:sz="6" w:space="0" w:color="auto"/>
              <w:bottom w:val="single" w:sz="6" w:space="0" w:color="auto"/>
              <w:right w:val="single" w:sz="6" w:space="0" w:color="auto"/>
            </w:tcBorders>
          </w:tcPr>
          <w:p w14:paraId="374D549D" w14:textId="77777777" w:rsidR="00CD5D5B" w:rsidRPr="00CD5D5B" w:rsidRDefault="00CD5D5B" w:rsidP="00CD5D5B">
            <w:pPr>
              <w:widowControl w:val="0"/>
              <w:autoSpaceDE w:val="0"/>
              <w:autoSpaceDN w:val="0"/>
              <w:adjustRightInd w:val="0"/>
              <w:spacing w:after="0" w:line="240" w:lineRule="auto"/>
              <w:jc w:val="center"/>
              <w:rPr>
                <w:rFonts w:ascii="Times New Roman" w:hAnsi="Times New Roman" w:cs="Times New Roman"/>
                <w:kern w:val="0"/>
                <w:sz w:val="24"/>
                <w:szCs w:val="24"/>
              </w:rPr>
            </w:pPr>
            <w:r w:rsidRPr="00CD5D5B">
              <w:rPr>
                <w:rFonts w:ascii="Times New Roman" w:hAnsi="Times New Roman" w:cs="Times New Roman"/>
                <w:b/>
                <w:bCs/>
                <w:kern w:val="0"/>
                <w:sz w:val="24"/>
                <w:szCs w:val="24"/>
              </w:rPr>
              <w:t>«ЗА»</w:t>
            </w:r>
          </w:p>
        </w:tc>
        <w:tc>
          <w:tcPr>
            <w:tcW w:w="5235" w:type="dxa"/>
            <w:tcBorders>
              <w:top w:val="nil"/>
              <w:left w:val="single" w:sz="6" w:space="0" w:color="auto"/>
              <w:bottom w:val="single" w:sz="6" w:space="0" w:color="auto"/>
              <w:right w:val="single" w:sz="6" w:space="0" w:color="auto"/>
            </w:tcBorders>
          </w:tcPr>
          <w:p w14:paraId="2CB3D1FE" w14:textId="77777777" w:rsidR="00CD5D5B" w:rsidRPr="00CD5D5B" w:rsidRDefault="00CD5D5B" w:rsidP="00CD5D5B">
            <w:pPr>
              <w:widowControl w:val="0"/>
              <w:autoSpaceDE w:val="0"/>
              <w:autoSpaceDN w:val="0"/>
              <w:adjustRightInd w:val="0"/>
              <w:spacing w:after="0" w:line="240" w:lineRule="auto"/>
              <w:jc w:val="center"/>
              <w:rPr>
                <w:rFonts w:ascii="Times New Roman" w:hAnsi="Times New Roman" w:cs="Times New Roman"/>
                <w:kern w:val="0"/>
                <w:sz w:val="24"/>
                <w:szCs w:val="24"/>
              </w:rPr>
            </w:pPr>
            <w:r w:rsidRPr="00CD5D5B">
              <w:rPr>
                <w:rFonts w:ascii="Times New Roman" w:hAnsi="Times New Roman" w:cs="Times New Roman"/>
                <w:b/>
                <w:bCs/>
                <w:kern w:val="0"/>
                <w:sz w:val="24"/>
                <w:szCs w:val="24"/>
              </w:rPr>
              <w:t>«ПРОТИ»</w:t>
            </w:r>
          </w:p>
        </w:tc>
      </w:tr>
    </w:tbl>
    <w:p w14:paraId="54DC644D"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p w14:paraId="2600C0E1" w14:textId="77777777" w:rsidR="00CD5D5B" w:rsidRPr="00CD5D5B" w:rsidRDefault="00CD5D5B" w:rsidP="00CD5D5B">
      <w:pPr>
        <w:widowControl w:val="0"/>
        <w:autoSpaceDE w:val="0"/>
        <w:autoSpaceDN w:val="0"/>
        <w:adjustRightInd w:val="0"/>
        <w:spacing w:after="0" w:line="240" w:lineRule="auto"/>
        <w:rPr>
          <w:rFonts w:ascii="Times New Roman" w:hAnsi="Times New Roman" w:cs="Times New Roman"/>
          <w:kern w:val="0"/>
          <w:sz w:val="24"/>
          <w:szCs w:val="24"/>
        </w:rPr>
      </w:pPr>
    </w:p>
    <w:p w14:paraId="05F44897" w14:textId="77777777" w:rsidR="00CD5D5B" w:rsidRPr="004446E7" w:rsidRDefault="00B41728" w:rsidP="00401D59">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По кожному  питанню  порядку денного </w:t>
      </w:r>
      <w:r w:rsidRPr="00B41728">
        <w:rPr>
          <w:rFonts w:ascii="Times New Roman" w:hAnsi="Times New Roman" w:cs="Times New Roman"/>
          <w:kern w:val="0"/>
          <w:sz w:val="24"/>
          <w:szCs w:val="24"/>
        </w:rPr>
        <w:t xml:space="preserve">поставити одну позначку </w:t>
      </w:r>
      <w:r>
        <w:rPr>
          <w:rFonts w:ascii="Times New Roman" w:hAnsi="Times New Roman" w:cs="Times New Roman"/>
          <w:kern w:val="0"/>
          <w:sz w:val="24"/>
          <w:szCs w:val="24"/>
        </w:rPr>
        <w:t xml:space="preserve">в клітинці </w:t>
      </w:r>
      <w:r w:rsidRPr="00B41728">
        <w:rPr>
          <w:rFonts w:ascii="Times New Roman" w:hAnsi="Times New Roman" w:cs="Times New Roman"/>
          <w:kern w:val="0"/>
          <w:sz w:val="24"/>
          <w:szCs w:val="24"/>
        </w:rPr>
        <w:t>необхідного варіанту</w:t>
      </w:r>
      <w:r>
        <w:rPr>
          <w:rFonts w:ascii="Times New Roman" w:hAnsi="Times New Roman" w:cs="Times New Roman"/>
          <w:kern w:val="0"/>
          <w:sz w:val="24"/>
          <w:szCs w:val="24"/>
        </w:rPr>
        <w:t xml:space="preserve"> </w:t>
      </w:r>
      <w:r w:rsidRPr="00B41728">
        <w:rPr>
          <w:rFonts w:ascii="Times New Roman" w:hAnsi="Times New Roman" w:cs="Times New Roman"/>
          <w:kern w:val="0"/>
          <w:sz w:val="24"/>
          <w:szCs w:val="24"/>
        </w:rPr>
        <w:t>«ЗА»</w:t>
      </w:r>
      <w:r>
        <w:rPr>
          <w:rFonts w:ascii="Times New Roman" w:hAnsi="Times New Roman" w:cs="Times New Roman"/>
          <w:kern w:val="0"/>
          <w:sz w:val="24"/>
          <w:szCs w:val="24"/>
        </w:rPr>
        <w:t xml:space="preserve">  або  </w:t>
      </w:r>
      <w:r w:rsidRPr="00B41728">
        <w:rPr>
          <w:rFonts w:ascii="Times New Roman" w:hAnsi="Times New Roman" w:cs="Times New Roman"/>
          <w:kern w:val="0"/>
          <w:sz w:val="24"/>
          <w:szCs w:val="24"/>
        </w:rPr>
        <w:t>«ПРОТИ»</w:t>
      </w:r>
      <w:r>
        <w:rPr>
          <w:rFonts w:ascii="Times New Roman" w:hAnsi="Times New Roman" w:cs="Times New Roman"/>
          <w:kern w:val="0"/>
          <w:sz w:val="24"/>
          <w:szCs w:val="24"/>
        </w:rPr>
        <w:t xml:space="preserve"> .</w:t>
      </w:r>
    </w:p>
    <w:p w14:paraId="07917BF6" w14:textId="77777777" w:rsidR="000F25DC" w:rsidRPr="004446E7" w:rsidRDefault="000F25DC" w:rsidP="00401D59">
      <w:pPr>
        <w:widowControl w:val="0"/>
        <w:autoSpaceDE w:val="0"/>
        <w:autoSpaceDN w:val="0"/>
        <w:adjustRightInd w:val="0"/>
        <w:spacing w:after="0" w:line="240" w:lineRule="auto"/>
        <w:rPr>
          <w:rFonts w:ascii="Times New Roman" w:hAnsi="Times New Roman" w:cs="Times New Roman"/>
          <w:kern w:val="0"/>
          <w:sz w:val="24"/>
          <w:szCs w:val="24"/>
        </w:rPr>
      </w:pPr>
    </w:p>
    <w:p w14:paraId="734D3B32" w14:textId="77777777" w:rsidR="00031B9C" w:rsidRPr="004446E7" w:rsidRDefault="00031B9C"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Увага!</w:t>
      </w:r>
    </w:p>
    <w:p w14:paraId="74E4DB28" w14:textId="77777777" w:rsidR="00031B9C" w:rsidRPr="004446E7" w:rsidRDefault="00031B9C" w:rsidP="00401D59">
      <w:pPr>
        <w:widowControl w:val="0"/>
        <w:autoSpaceDE w:val="0"/>
        <w:autoSpaceDN w:val="0"/>
        <w:adjustRightInd w:val="0"/>
        <w:spacing w:after="0" w:line="240" w:lineRule="auto"/>
        <w:jc w:val="both"/>
        <w:rPr>
          <w:rFonts w:ascii="Times New Roman" w:hAnsi="Times New Roman" w:cs="Times New Roman"/>
          <w:kern w:val="0"/>
          <w:sz w:val="24"/>
          <w:szCs w:val="24"/>
        </w:rPr>
      </w:pPr>
      <w:r w:rsidRPr="004446E7">
        <w:rPr>
          <w:rFonts w:ascii="Times New Roman" w:hAnsi="Times New Roman" w:cs="Times New Roman"/>
          <w:kern w:val="0"/>
          <w:sz w:val="24"/>
          <w:szCs w:val="24"/>
        </w:rPr>
        <w:t>Бюлетень повинен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0AB88040" w14:textId="77777777" w:rsidR="00031B9C" w:rsidRPr="004446E7" w:rsidRDefault="00031B9C" w:rsidP="00401D59">
      <w:pPr>
        <w:widowControl w:val="0"/>
        <w:autoSpaceDE w:val="0"/>
        <w:autoSpaceDN w:val="0"/>
        <w:adjustRightInd w:val="0"/>
        <w:spacing w:after="0" w:line="240" w:lineRule="auto"/>
        <w:jc w:val="both"/>
        <w:rPr>
          <w:rFonts w:ascii="Times New Roman" w:hAnsi="Times New Roman" w:cs="Times New Roman"/>
          <w:kern w:val="0"/>
          <w:sz w:val="24"/>
          <w:szCs w:val="24"/>
        </w:rPr>
      </w:pPr>
    </w:p>
    <w:sectPr w:rsidR="00031B9C" w:rsidRPr="004446E7" w:rsidSect="003B1096">
      <w:footerReference w:type="default" r:id="rId7"/>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E0BE" w14:textId="77777777" w:rsidR="00B5151F" w:rsidRDefault="00B5151F">
      <w:pPr>
        <w:spacing w:after="0" w:line="240" w:lineRule="auto"/>
      </w:pPr>
      <w:r>
        <w:separator/>
      </w:r>
    </w:p>
  </w:endnote>
  <w:endnote w:type="continuationSeparator" w:id="0">
    <w:p w14:paraId="47EA5ACA" w14:textId="77777777" w:rsidR="00B5151F" w:rsidRDefault="00B5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C1FF" w14:textId="77777777" w:rsidR="00031B9C" w:rsidRDefault="00031B9C">
    <w:pPr>
      <w:widowControl w:val="0"/>
      <w:autoSpaceDE w:val="0"/>
      <w:autoSpaceDN w:val="0"/>
      <w:adjustRightInd w:val="0"/>
      <w:spacing w:after="0" w:line="240" w:lineRule="auto"/>
      <w:rPr>
        <w:rFonts w:ascii="Times New Roman CYR" w:hAnsi="Times New Roman CYR" w:cs="Times New Roman CYR"/>
        <w:kern w:val="0"/>
        <w:sz w:val="24"/>
        <w:szCs w:val="24"/>
        <w:lang w:val="ru-RU"/>
      </w:rPr>
    </w:pPr>
    <w:r>
      <w:rPr>
        <w:rFonts w:ascii="Times New Roman CYR" w:hAnsi="Times New Roman CYR" w:cs="Times New Roman CYR"/>
        <w:kern w:val="0"/>
        <w:sz w:val="24"/>
        <w:szCs w:val="24"/>
        <w:lang w:val="ru-RU"/>
      </w:rPr>
      <w:t xml:space="preserve">Підпис акціонера (представника акціонера): ________________________ </w:t>
    </w:r>
  </w:p>
  <w:p w14:paraId="4EB114C0" w14:textId="77777777" w:rsidR="00031B9C" w:rsidRDefault="00690BD4">
    <w:pPr>
      <w:widowControl w:val="0"/>
      <w:autoSpaceDE w:val="0"/>
      <w:autoSpaceDN w:val="0"/>
      <w:adjustRightInd w:val="0"/>
      <w:spacing w:after="0" w:line="240" w:lineRule="auto"/>
      <w:jc w:val="right"/>
      <w:rPr>
        <w:rFonts w:ascii="Times New Roman CYR" w:hAnsi="Times New Roman CYR" w:cs="Times New Roman CYR"/>
        <w:kern w:val="0"/>
        <w:lang w:val="ru-RU"/>
      </w:rPr>
    </w:pPr>
    <w:r>
      <w:rPr>
        <w:rFonts w:ascii="Times New Roman CYR" w:hAnsi="Times New Roman CYR" w:cs="Times New Roman CYR"/>
        <w:kern w:val="0"/>
        <w:lang w:val="ru-RU"/>
      </w:rPr>
      <w:fldChar w:fldCharType="begin"/>
    </w:r>
    <w:r w:rsidR="00031B9C">
      <w:rPr>
        <w:rFonts w:ascii="Times New Roman CYR" w:hAnsi="Times New Roman CYR" w:cs="Times New Roman CYR"/>
        <w:kern w:val="0"/>
        <w:lang w:val="ru-RU"/>
      </w:rPr>
      <w:instrText>PAGE</w:instrText>
    </w:r>
    <w:r>
      <w:rPr>
        <w:rFonts w:ascii="Times New Roman CYR" w:hAnsi="Times New Roman CYR" w:cs="Times New Roman CYR"/>
        <w:kern w:val="0"/>
        <w:lang w:val="ru-RU"/>
      </w:rPr>
      <w:fldChar w:fldCharType="separate"/>
    </w:r>
    <w:r w:rsidR="00B41728">
      <w:rPr>
        <w:rFonts w:ascii="Times New Roman CYR" w:hAnsi="Times New Roman CYR" w:cs="Times New Roman CYR"/>
        <w:noProof/>
        <w:kern w:val="0"/>
        <w:lang w:val="ru-RU"/>
      </w:rPr>
      <w:t>2</w:t>
    </w:r>
    <w:r>
      <w:rPr>
        <w:rFonts w:ascii="Times New Roman CYR" w:hAnsi="Times New Roman CYR" w:cs="Times New Roman CYR"/>
        <w:kern w:val="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40B9" w14:textId="77777777" w:rsidR="00B5151F" w:rsidRDefault="00B5151F">
      <w:pPr>
        <w:spacing w:after="0" w:line="240" w:lineRule="auto"/>
      </w:pPr>
      <w:r>
        <w:separator/>
      </w:r>
    </w:p>
  </w:footnote>
  <w:footnote w:type="continuationSeparator" w:id="0">
    <w:p w14:paraId="4F481ED3" w14:textId="77777777" w:rsidR="00B5151F" w:rsidRDefault="00B5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13591"/>
    <w:multiLevelType w:val="multilevel"/>
    <w:tmpl w:val="6E2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45E"/>
    <w:rsid w:val="0000138C"/>
    <w:rsid w:val="00031B9C"/>
    <w:rsid w:val="00044ED6"/>
    <w:rsid w:val="0006423A"/>
    <w:rsid w:val="00083A31"/>
    <w:rsid w:val="000F25DC"/>
    <w:rsid w:val="001130BF"/>
    <w:rsid w:val="0017326A"/>
    <w:rsid w:val="001E49BD"/>
    <w:rsid w:val="002141D1"/>
    <w:rsid w:val="002272C3"/>
    <w:rsid w:val="00285314"/>
    <w:rsid w:val="002E5990"/>
    <w:rsid w:val="003B1096"/>
    <w:rsid w:val="00401D59"/>
    <w:rsid w:val="004446E7"/>
    <w:rsid w:val="00460193"/>
    <w:rsid w:val="0047198A"/>
    <w:rsid w:val="004B4AC6"/>
    <w:rsid w:val="00557931"/>
    <w:rsid w:val="005A445E"/>
    <w:rsid w:val="005B30E3"/>
    <w:rsid w:val="005D6735"/>
    <w:rsid w:val="00641F89"/>
    <w:rsid w:val="00690BD4"/>
    <w:rsid w:val="006E0627"/>
    <w:rsid w:val="00726CE0"/>
    <w:rsid w:val="00791426"/>
    <w:rsid w:val="007B7708"/>
    <w:rsid w:val="007E396C"/>
    <w:rsid w:val="00810EB6"/>
    <w:rsid w:val="00827F15"/>
    <w:rsid w:val="008A703A"/>
    <w:rsid w:val="00917AD2"/>
    <w:rsid w:val="00AB4B5F"/>
    <w:rsid w:val="00AD0198"/>
    <w:rsid w:val="00AD7EB8"/>
    <w:rsid w:val="00B31D91"/>
    <w:rsid w:val="00B41728"/>
    <w:rsid w:val="00B5151F"/>
    <w:rsid w:val="00B82754"/>
    <w:rsid w:val="00BD595B"/>
    <w:rsid w:val="00CC0940"/>
    <w:rsid w:val="00CD5D5B"/>
    <w:rsid w:val="00CF52AC"/>
    <w:rsid w:val="00D65364"/>
    <w:rsid w:val="00D86710"/>
    <w:rsid w:val="00DB410B"/>
    <w:rsid w:val="00E41731"/>
    <w:rsid w:val="00F25376"/>
    <w:rsid w:val="00F512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3C566"/>
  <w15:docId w15:val="{4781AE00-C5BB-478C-A011-E1171521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096"/>
    <w:rPr>
      <w:rFonts w:cstheme="minorBid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584">
      <w:bodyDiv w:val="1"/>
      <w:marLeft w:val="0"/>
      <w:marRight w:val="0"/>
      <w:marTop w:val="0"/>
      <w:marBottom w:val="0"/>
      <w:divBdr>
        <w:top w:val="none" w:sz="0" w:space="0" w:color="auto"/>
        <w:left w:val="none" w:sz="0" w:space="0" w:color="auto"/>
        <w:bottom w:val="none" w:sz="0" w:space="0" w:color="auto"/>
        <w:right w:val="none" w:sz="0" w:space="0" w:color="auto"/>
      </w:divBdr>
    </w:div>
    <w:div w:id="153573534">
      <w:bodyDiv w:val="1"/>
      <w:marLeft w:val="0"/>
      <w:marRight w:val="0"/>
      <w:marTop w:val="0"/>
      <w:marBottom w:val="0"/>
      <w:divBdr>
        <w:top w:val="none" w:sz="0" w:space="0" w:color="auto"/>
        <w:left w:val="none" w:sz="0" w:space="0" w:color="auto"/>
        <w:bottom w:val="none" w:sz="0" w:space="0" w:color="auto"/>
        <w:right w:val="none" w:sz="0" w:space="0" w:color="auto"/>
      </w:divBdr>
    </w:div>
    <w:div w:id="494221907">
      <w:bodyDiv w:val="1"/>
      <w:marLeft w:val="0"/>
      <w:marRight w:val="0"/>
      <w:marTop w:val="0"/>
      <w:marBottom w:val="0"/>
      <w:divBdr>
        <w:top w:val="none" w:sz="0" w:space="0" w:color="auto"/>
        <w:left w:val="none" w:sz="0" w:space="0" w:color="auto"/>
        <w:bottom w:val="none" w:sz="0" w:space="0" w:color="auto"/>
        <w:right w:val="none" w:sz="0" w:space="0" w:color="auto"/>
      </w:divBdr>
    </w:div>
    <w:div w:id="835343806">
      <w:bodyDiv w:val="1"/>
      <w:marLeft w:val="0"/>
      <w:marRight w:val="0"/>
      <w:marTop w:val="0"/>
      <w:marBottom w:val="0"/>
      <w:divBdr>
        <w:top w:val="none" w:sz="0" w:space="0" w:color="auto"/>
        <w:left w:val="none" w:sz="0" w:space="0" w:color="auto"/>
        <w:bottom w:val="none" w:sz="0" w:space="0" w:color="auto"/>
        <w:right w:val="none" w:sz="0" w:space="0" w:color="auto"/>
      </w:divBdr>
    </w:div>
    <w:div w:id="902251893">
      <w:bodyDiv w:val="1"/>
      <w:marLeft w:val="0"/>
      <w:marRight w:val="0"/>
      <w:marTop w:val="0"/>
      <w:marBottom w:val="0"/>
      <w:divBdr>
        <w:top w:val="none" w:sz="0" w:space="0" w:color="auto"/>
        <w:left w:val="none" w:sz="0" w:space="0" w:color="auto"/>
        <w:bottom w:val="none" w:sz="0" w:space="0" w:color="auto"/>
        <w:right w:val="none" w:sz="0" w:space="0" w:color="auto"/>
      </w:divBdr>
    </w:div>
    <w:div w:id="1180242202">
      <w:bodyDiv w:val="1"/>
      <w:marLeft w:val="0"/>
      <w:marRight w:val="0"/>
      <w:marTop w:val="0"/>
      <w:marBottom w:val="0"/>
      <w:divBdr>
        <w:top w:val="none" w:sz="0" w:space="0" w:color="auto"/>
        <w:left w:val="none" w:sz="0" w:space="0" w:color="auto"/>
        <w:bottom w:val="none" w:sz="0" w:space="0" w:color="auto"/>
        <w:right w:val="none" w:sz="0" w:space="0" w:color="auto"/>
      </w:divBdr>
    </w:div>
    <w:div w:id="1410421590">
      <w:bodyDiv w:val="1"/>
      <w:marLeft w:val="0"/>
      <w:marRight w:val="0"/>
      <w:marTop w:val="0"/>
      <w:marBottom w:val="0"/>
      <w:divBdr>
        <w:top w:val="none" w:sz="0" w:space="0" w:color="auto"/>
        <w:left w:val="none" w:sz="0" w:space="0" w:color="auto"/>
        <w:bottom w:val="none" w:sz="0" w:space="0" w:color="auto"/>
        <w:right w:val="none" w:sz="0" w:space="0" w:color="auto"/>
      </w:divBdr>
    </w:div>
    <w:div w:id="1438065768">
      <w:bodyDiv w:val="1"/>
      <w:marLeft w:val="0"/>
      <w:marRight w:val="0"/>
      <w:marTop w:val="0"/>
      <w:marBottom w:val="0"/>
      <w:divBdr>
        <w:top w:val="none" w:sz="0" w:space="0" w:color="auto"/>
        <w:left w:val="none" w:sz="0" w:space="0" w:color="auto"/>
        <w:bottom w:val="none" w:sz="0" w:space="0" w:color="auto"/>
        <w:right w:val="none" w:sz="0" w:space="0" w:color="auto"/>
      </w:divBdr>
    </w:div>
    <w:div w:id="1749038040">
      <w:bodyDiv w:val="1"/>
      <w:marLeft w:val="0"/>
      <w:marRight w:val="0"/>
      <w:marTop w:val="0"/>
      <w:marBottom w:val="0"/>
      <w:divBdr>
        <w:top w:val="none" w:sz="0" w:space="0" w:color="auto"/>
        <w:left w:val="none" w:sz="0" w:space="0" w:color="auto"/>
        <w:bottom w:val="none" w:sz="0" w:space="0" w:color="auto"/>
        <w:right w:val="none" w:sz="0" w:space="0" w:color="auto"/>
      </w:divBdr>
    </w:div>
    <w:div w:id="2039381152">
      <w:bodyDiv w:val="1"/>
      <w:marLeft w:val="0"/>
      <w:marRight w:val="0"/>
      <w:marTop w:val="0"/>
      <w:marBottom w:val="0"/>
      <w:divBdr>
        <w:top w:val="none" w:sz="0" w:space="0" w:color="auto"/>
        <w:left w:val="none" w:sz="0" w:space="0" w:color="auto"/>
        <w:bottom w:val="none" w:sz="0" w:space="0" w:color="auto"/>
        <w:right w:val="none" w:sz="0" w:space="0" w:color="auto"/>
      </w:divBdr>
    </w:div>
    <w:div w:id="2101439332">
      <w:bodyDiv w:val="1"/>
      <w:marLeft w:val="0"/>
      <w:marRight w:val="0"/>
      <w:marTop w:val="0"/>
      <w:marBottom w:val="0"/>
      <w:divBdr>
        <w:top w:val="none" w:sz="0" w:space="0" w:color="auto"/>
        <w:left w:val="none" w:sz="0" w:space="0" w:color="auto"/>
        <w:bottom w:val="none" w:sz="0" w:space="0" w:color="auto"/>
        <w:right w:val="none" w:sz="0" w:space="0" w:color="auto"/>
      </w:divBdr>
    </w:div>
    <w:div w:id="213936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3038</Words>
  <Characters>1733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Oksana Zhilava</cp:lastModifiedBy>
  <cp:revision>6</cp:revision>
  <dcterms:created xsi:type="dcterms:W3CDTF">2025-03-24T15:37:00Z</dcterms:created>
  <dcterms:modified xsi:type="dcterms:W3CDTF">2025-04-15T07:16:00Z</dcterms:modified>
</cp:coreProperties>
</file>